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13" w:rsidRDefault="00DD3C5B" w:rsidP="00DD3C5B">
      <w:pPr>
        <w:spacing w:after="0" w:line="100" w:lineRule="atLeast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</w:rPr>
        <w:t xml:space="preserve"> </w:t>
      </w:r>
      <w:r>
        <w:rPr>
          <w:rFonts w:ascii="Times New Roman,Bold" w:hAnsi="Times New Roman,Bold" w:cs="Times New Roman,Bold"/>
          <w:bCs/>
          <w:noProof/>
          <w:lang w:eastAsia="ru-RU"/>
        </w:rPr>
        <w:drawing>
          <wp:inline distT="0" distB="0" distL="0" distR="0">
            <wp:extent cx="5940425" cy="8649656"/>
            <wp:effectExtent l="19050" t="0" r="3175" b="0"/>
            <wp:docPr id="1" name="Рисунок 1" descr="C:\Documents and Settings\admin\Рабочий стол\полож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5B" w:rsidRDefault="00DD3C5B" w:rsidP="00DD3C5B">
      <w:pPr>
        <w:spacing w:after="0" w:line="100" w:lineRule="atLeast"/>
        <w:rPr>
          <w:rFonts w:ascii="Times New Roman,Bold" w:hAnsi="Times New Roman,Bold" w:cs="Times New Roman,Bold"/>
          <w:bCs/>
          <w:sz w:val="20"/>
          <w:szCs w:val="20"/>
        </w:rPr>
      </w:pPr>
    </w:p>
    <w:p w:rsidR="00DD3C5B" w:rsidRDefault="00DD3C5B" w:rsidP="00DD3C5B">
      <w:pPr>
        <w:spacing w:after="0" w:line="100" w:lineRule="atLeast"/>
        <w:rPr>
          <w:rFonts w:ascii="Times New Roman,Bold" w:hAnsi="Times New Roman,Bold" w:cs="Times New Roman,Bold"/>
          <w:bCs/>
          <w:sz w:val="20"/>
          <w:szCs w:val="20"/>
        </w:rPr>
      </w:pPr>
    </w:p>
    <w:p w:rsidR="00DD3C5B" w:rsidRDefault="00DD3C5B" w:rsidP="00DD3C5B">
      <w:pPr>
        <w:spacing w:after="0" w:line="100" w:lineRule="atLeast"/>
        <w:rPr>
          <w:rFonts w:ascii="Times New Roman,Bold" w:hAnsi="Times New Roman,Bold" w:cs="Times New Roman,Bold"/>
          <w:bCs/>
          <w:sz w:val="20"/>
          <w:szCs w:val="20"/>
        </w:rPr>
      </w:pPr>
    </w:p>
    <w:p w:rsidR="00DD3C5B" w:rsidRDefault="00DD3C5B" w:rsidP="00DD3C5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пользования педагогическими работниками образовательными услугами.</w:t>
      </w:r>
    </w:p>
    <w:p w:rsidR="00265D13" w:rsidRDefault="00265D13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Учреждения его учредителе</w:t>
      </w:r>
      <w:r>
        <w:rPr>
          <w:rFonts w:ascii="Times New Roman" w:hAnsi="Times New Roman" w:cs="Times New Roman"/>
          <w:sz w:val="28"/>
          <w:szCs w:val="28"/>
        </w:rPr>
        <w:t xml:space="preserve">м, не реже чем один раз в три года. 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работодателем. С це</w:t>
      </w:r>
      <w:r>
        <w:rPr>
          <w:rFonts w:ascii="Times New Roman" w:hAnsi="Times New Roman" w:cs="Times New Roman"/>
          <w:sz w:val="28"/>
          <w:szCs w:val="28"/>
        </w:rPr>
        <w:t>лью получения данных услуг педагогический работник обращается с соответствующим мотивированным письменным обращением на имя руководителя Учреждения. В течение месяца педагогический работник должен получить ответ на свой запрос о возможности получения им за</w:t>
      </w:r>
      <w:r>
        <w:rPr>
          <w:rFonts w:ascii="Times New Roman" w:hAnsi="Times New Roman" w:cs="Times New Roman"/>
          <w:sz w:val="28"/>
          <w:szCs w:val="28"/>
        </w:rPr>
        <w:t xml:space="preserve">прашиваемой услуги или мотивированный отказ. 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пользования педагогическими работниками методическими услугами.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имеют право на бесплатное использование в своей деятельности методическими разработками Учреждения при условии соблюдения авторских прав их разработчиков. 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Педагогические работники имеют право на бесплатное участие и публ</w:t>
      </w:r>
      <w:r>
        <w:rPr>
          <w:rFonts w:ascii="Times New Roman" w:hAnsi="Times New Roman" w:cs="Times New Roman"/>
          <w:sz w:val="28"/>
          <w:szCs w:val="28"/>
        </w:rPr>
        <w:t>икацию методических и иных материалов в сборниках материалов конференций (семинаров), проводимых в Учреждении, при условии компенсации затрат связанных с публикацией со стороны работодателя. С целью получения данной услуги педагогический работник обращаетс</w:t>
      </w:r>
      <w:r>
        <w:rPr>
          <w:rFonts w:ascii="Times New Roman" w:hAnsi="Times New Roman" w:cs="Times New Roman"/>
          <w:sz w:val="28"/>
          <w:szCs w:val="28"/>
        </w:rPr>
        <w:t xml:space="preserve">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пользов</w:t>
      </w:r>
      <w:r>
        <w:rPr>
          <w:rFonts w:ascii="Times New Roman" w:hAnsi="Times New Roman" w:cs="Times New Roman"/>
          <w:b/>
          <w:bCs/>
          <w:sz w:val="28"/>
          <w:szCs w:val="28"/>
        </w:rPr>
        <w:t>ания педагогическими работниками научными услугами.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4.1.Педагогические работники имеют право на получение бесплатных консультаций по вопросам: 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документов для участия в различных конкурсах, оформления грантов 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и пр.; 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участия в работе федеральных, региональных или муниципальных экспериментальных площадок по модернизации и совершенствованию дошкольного образования. 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Педагогические работники имеют право на бесплатную публикацию материало</w:t>
      </w:r>
      <w:r>
        <w:rPr>
          <w:rFonts w:ascii="Times New Roman" w:hAnsi="Times New Roman" w:cs="Times New Roman"/>
          <w:sz w:val="28"/>
          <w:szCs w:val="28"/>
        </w:rPr>
        <w:t xml:space="preserve">в инновационной и экспериментальной деятельности в сборниках материалов научных и иных конференций (семинаров), проводимых в Учреждении, при условии компенсации затрат, связанных с публикацией со стороны работодателя. </w:t>
      </w:r>
    </w:p>
    <w:p w:rsidR="00265D13" w:rsidRDefault="00DD3C5B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получения данных услуг педаг</w:t>
      </w:r>
      <w:r>
        <w:rPr>
          <w:rFonts w:ascii="Times New Roman" w:hAnsi="Times New Roman" w:cs="Times New Roman"/>
          <w:sz w:val="28"/>
          <w:szCs w:val="28"/>
        </w:rPr>
        <w:t>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</w:t>
      </w:r>
      <w:r>
        <w:rPr>
          <w:rFonts w:ascii="Times New Roman" w:hAnsi="Times New Roman" w:cs="Times New Roman"/>
          <w:sz w:val="28"/>
          <w:szCs w:val="28"/>
        </w:rPr>
        <w:t>й отказ.</w:t>
      </w:r>
    </w:p>
    <w:p w:rsidR="00265D13" w:rsidRDefault="00265D13">
      <w:pPr>
        <w:tabs>
          <w:tab w:val="left" w:pos="2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/>
    <w:p w:rsidR="00265D13" w:rsidRDefault="00265D13"/>
    <w:p w:rsidR="00265D13" w:rsidRDefault="00265D13"/>
    <w:p w:rsidR="00265D13" w:rsidRDefault="00DD3C5B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65D13" w:rsidRDefault="00265D13">
      <w:pPr>
        <w:rPr>
          <w:rFonts w:ascii="Times New Roman" w:hAnsi="Times New Roman" w:cs="Times New Roman"/>
          <w:sz w:val="28"/>
          <w:szCs w:val="28"/>
        </w:rPr>
      </w:pPr>
    </w:p>
    <w:p w:rsidR="00265D13" w:rsidRDefault="00265D13"/>
    <w:p w:rsidR="00265D13" w:rsidRDefault="00265D13"/>
    <w:sectPr w:rsidR="00265D13" w:rsidSect="00265D1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D0D"/>
    <w:multiLevelType w:val="multilevel"/>
    <w:tmpl w:val="DE108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7A7FB1"/>
    <w:multiLevelType w:val="multilevel"/>
    <w:tmpl w:val="66A66F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D13"/>
    <w:rsid w:val="00265D13"/>
    <w:rsid w:val="00DD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D1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265D13"/>
    <w:rPr>
      <w:b/>
    </w:rPr>
  </w:style>
  <w:style w:type="character" w:customStyle="1" w:styleId="ListLabel2">
    <w:name w:val="ListLabel 2"/>
    <w:rsid w:val="00265D13"/>
    <w:rPr>
      <w:b/>
    </w:rPr>
  </w:style>
  <w:style w:type="paragraph" w:customStyle="1" w:styleId="a3">
    <w:name w:val="Заголовок"/>
    <w:basedOn w:val="a"/>
    <w:next w:val="a4"/>
    <w:rsid w:val="00265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65D13"/>
    <w:pPr>
      <w:spacing w:after="120"/>
    </w:pPr>
  </w:style>
  <w:style w:type="paragraph" w:styleId="a5">
    <w:name w:val="List"/>
    <w:basedOn w:val="a4"/>
    <w:rsid w:val="00265D13"/>
    <w:rPr>
      <w:rFonts w:cs="Mangal"/>
    </w:rPr>
  </w:style>
  <w:style w:type="paragraph" w:styleId="a6">
    <w:name w:val="Title"/>
    <w:basedOn w:val="a"/>
    <w:rsid w:val="00265D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65D13"/>
    <w:pPr>
      <w:suppressLineNumbers/>
    </w:pPr>
    <w:rPr>
      <w:rFonts w:cs="Mangal"/>
    </w:rPr>
  </w:style>
  <w:style w:type="paragraph" w:styleId="a8">
    <w:name w:val="List Paragraph"/>
    <w:basedOn w:val="a"/>
    <w:rsid w:val="00265D13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C5B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2377</Characters>
  <Application>Microsoft Office Word</Application>
  <DocSecurity>0</DocSecurity>
  <Lines>19</Lines>
  <Paragraphs>5</Paragraphs>
  <ScaleCrop>false</ScaleCrop>
  <Company>Школа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Завьяловка</dc:creator>
  <cp:lastModifiedBy>Школьник</cp:lastModifiedBy>
  <cp:revision>3</cp:revision>
  <cp:lastPrinted>2016-09-19T04:30:00Z</cp:lastPrinted>
  <dcterms:created xsi:type="dcterms:W3CDTF">2016-09-15T12:29:00Z</dcterms:created>
  <dcterms:modified xsi:type="dcterms:W3CDTF">2016-09-19T04:36:00Z</dcterms:modified>
</cp:coreProperties>
</file>